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4094" w:type="dxa"/>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tblGrid>
      <w:tr w:rsidR="00F338E0" w14:paraId="1A3E727D" w14:textId="77777777" w:rsidTr="002C50B3">
        <w:trPr>
          <w:trHeight w:val="522"/>
        </w:trPr>
        <w:tc>
          <w:tcPr>
            <w:tcW w:w="4094" w:type="dxa"/>
            <w:hideMark/>
          </w:tcPr>
          <w:p w14:paraId="4F480D98" w14:textId="40A99187" w:rsidR="00F338E0" w:rsidRDefault="009B4B51" w:rsidP="00510077">
            <w:pPr>
              <w:ind w:left="603" w:right="-541"/>
              <w:rPr>
                <w:sz w:val="28"/>
                <w:szCs w:val="28"/>
                <w:lang w:val="kk-KZ"/>
              </w:rPr>
            </w:pPr>
            <w:bookmarkStart w:id="0" w:name="_Hlk198651950"/>
            <w:proofErr w:type="spellStart"/>
            <w:r>
              <w:rPr>
                <w:sz w:val="28"/>
                <w:szCs w:val="28"/>
              </w:rPr>
              <w:t>бұйрығына</w:t>
            </w:r>
            <w:proofErr w:type="spellEnd"/>
            <w:r>
              <w:rPr>
                <w:sz w:val="28"/>
                <w:szCs w:val="28"/>
              </w:rPr>
              <w:t xml:space="preserve"> </w:t>
            </w:r>
            <w:r w:rsidR="00926D4C">
              <w:rPr>
                <w:sz w:val="28"/>
                <w:szCs w:val="28"/>
                <w:lang w:val="kk-KZ"/>
              </w:rPr>
              <w:t>7</w:t>
            </w:r>
            <w:r w:rsidR="00F338E0">
              <w:rPr>
                <w:sz w:val="28"/>
                <w:szCs w:val="28"/>
                <w:lang w:val="kk-KZ"/>
              </w:rPr>
              <w:t>-қосымша</w:t>
            </w:r>
          </w:p>
        </w:tc>
      </w:tr>
    </w:tbl>
    <w:tbl>
      <w:tblPr>
        <w:tblStyle w:val="a3"/>
        <w:tblpPr w:leftFromText="180" w:rightFromText="180" w:bottomFromText="160" w:vertAnchor="page" w:horzAnchor="margin" w:tblpXSpec="right" w:tblpY="2506"/>
        <w:tblW w:w="3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6"/>
      </w:tblGrid>
      <w:tr w:rsidR="00A76156" w14:paraId="1BB720C9" w14:textId="77777777" w:rsidTr="00A76156">
        <w:trPr>
          <w:trHeight w:val="770"/>
        </w:trPr>
        <w:tc>
          <w:tcPr>
            <w:tcW w:w="3396" w:type="dxa"/>
            <w:hideMark/>
          </w:tcPr>
          <w:bookmarkEnd w:id="0"/>
          <w:p w14:paraId="0CBF5CAE" w14:textId="77777777" w:rsidR="00C446E8" w:rsidRPr="00C446E8" w:rsidRDefault="00C446E8" w:rsidP="00C446E8">
            <w:pPr>
              <w:spacing w:line="256" w:lineRule="auto"/>
              <w:jc w:val="center"/>
              <w:rPr>
                <w:color w:val="000000"/>
                <w:sz w:val="28"/>
                <w:szCs w:val="28"/>
                <w:lang w:val="kk-KZ"/>
              </w:rPr>
            </w:pPr>
            <w:r w:rsidRPr="00C446E8">
              <w:rPr>
                <w:color w:val="000000"/>
                <w:sz w:val="28"/>
                <w:szCs w:val="28"/>
                <w:lang w:val="kk-KZ"/>
              </w:rPr>
              <w:t xml:space="preserve">Ұлттық әл-ауқат қоры мен Ұлттық әл-ауқат қорының ұйымдарын қоспағанда, </w:t>
            </w:r>
            <w:proofErr w:type="spellStart"/>
            <w:r w:rsidRPr="00C446E8">
              <w:rPr>
                <w:color w:val="000000"/>
                <w:sz w:val="28"/>
                <w:szCs w:val="28"/>
                <w:lang w:val="kk-KZ"/>
              </w:rPr>
              <w:t>квазимемлекеттік</w:t>
            </w:r>
            <w:proofErr w:type="spellEnd"/>
            <w:r w:rsidRPr="00C446E8">
              <w:rPr>
                <w:color w:val="000000"/>
                <w:sz w:val="28"/>
                <w:szCs w:val="28"/>
                <w:lang w:val="kk-KZ"/>
              </w:rPr>
              <w:t xml:space="preserve"> сектордың жекелеген субъектілерінің сатып алуын жүзеге асыру қағидаларына</w:t>
            </w:r>
          </w:p>
          <w:p w14:paraId="76119612" w14:textId="51166D63" w:rsidR="00A76156" w:rsidRDefault="002C50B3" w:rsidP="00C446E8">
            <w:pPr>
              <w:spacing w:line="256" w:lineRule="auto"/>
              <w:jc w:val="center"/>
              <w:rPr>
                <w:color w:val="000000"/>
                <w:sz w:val="28"/>
                <w:szCs w:val="28"/>
                <w:lang w:val="kk-KZ"/>
              </w:rPr>
            </w:pPr>
            <w:r>
              <w:rPr>
                <w:color w:val="000000"/>
                <w:sz w:val="28"/>
                <w:szCs w:val="28"/>
                <w:lang w:val="en-US"/>
              </w:rPr>
              <w:t>21</w:t>
            </w:r>
            <w:r w:rsidR="00C446E8" w:rsidRPr="00C446E8">
              <w:rPr>
                <w:color w:val="000000"/>
                <w:sz w:val="28"/>
                <w:szCs w:val="28"/>
                <w:lang w:val="kk-KZ"/>
              </w:rPr>
              <w:t>-</w:t>
            </w:r>
            <w:r w:rsidR="00926D4C">
              <w:rPr>
                <w:color w:val="000000"/>
                <w:sz w:val="28"/>
                <w:szCs w:val="28"/>
                <w:lang w:val="kk-KZ"/>
              </w:rPr>
              <w:t>2</w:t>
            </w:r>
            <w:r w:rsidR="00C446E8" w:rsidRPr="00C446E8">
              <w:rPr>
                <w:color w:val="000000"/>
                <w:sz w:val="28"/>
                <w:szCs w:val="28"/>
                <w:lang w:val="kk-KZ"/>
              </w:rPr>
              <w:t>-қосымша</w:t>
            </w:r>
          </w:p>
        </w:tc>
      </w:tr>
    </w:tbl>
    <w:p w14:paraId="45AA203D" w14:textId="77777777" w:rsidR="00F338E0" w:rsidRDefault="00F338E0" w:rsidP="00F338E0">
      <w:pPr>
        <w:jc w:val="right"/>
        <w:rPr>
          <w:sz w:val="28"/>
          <w:szCs w:val="28"/>
          <w:lang w:val="kk-KZ"/>
        </w:rPr>
      </w:pPr>
    </w:p>
    <w:p w14:paraId="2AA38C65" w14:textId="77777777" w:rsidR="00F338E0" w:rsidRDefault="00F338E0" w:rsidP="00F338E0">
      <w:pPr>
        <w:jc w:val="right"/>
        <w:rPr>
          <w:sz w:val="28"/>
          <w:szCs w:val="28"/>
          <w:lang w:val="kk-KZ"/>
        </w:rPr>
      </w:pPr>
    </w:p>
    <w:p w14:paraId="3F04FAA0" w14:textId="77777777" w:rsidR="00A76156" w:rsidRDefault="00A76156" w:rsidP="00F338E0">
      <w:pPr>
        <w:pStyle w:val="ab"/>
        <w:jc w:val="center"/>
        <w:rPr>
          <w:rFonts w:ascii="Times New Roman" w:hAnsi="Times New Roman"/>
          <w:b/>
          <w:sz w:val="28"/>
          <w:szCs w:val="28"/>
          <w:lang w:val="kk-KZ"/>
        </w:rPr>
      </w:pPr>
    </w:p>
    <w:p w14:paraId="1B8FCFB7" w14:textId="77777777" w:rsidR="00A76156" w:rsidRDefault="00A76156" w:rsidP="00F338E0">
      <w:pPr>
        <w:pStyle w:val="ab"/>
        <w:jc w:val="center"/>
        <w:rPr>
          <w:rFonts w:ascii="Times New Roman" w:hAnsi="Times New Roman"/>
          <w:b/>
          <w:sz w:val="28"/>
          <w:szCs w:val="28"/>
          <w:lang w:val="kk-KZ"/>
        </w:rPr>
      </w:pPr>
    </w:p>
    <w:p w14:paraId="3242E2D4" w14:textId="77777777" w:rsidR="00A76156" w:rsidRDefault="00A76156" w:rsidP="00F338E0">
      <w:pPr>
        <w:pStyle w:val="ab"/>
        <w:jc w:val="center"/>
        <w:rPr>
          <w:rFonts w:ascii="Times New Roman" w:hAnsi="Times New Roman"/>
          <w:b/>
          <w:sz w:val="28"/>
          <w:szCs w:val="28"/>
          <w:lang w:val="kk-KZ"/>
        </w:rPr>
      </w:pPr>
    </w:p>
    <w:p w14:paraId="7F63893E" w14:textId="77777777" w:rsidR="00A76156" w:rsidRDefault="00A76156" w:rsidP="00F338E0">
      <w:pPr>
        <w:pStyle w:val="ab"/>
        <w:jc w:val="center"/>
        <w:rPr>
          <w:rFonts w:ascii="Times New Roman" w:hAnsi="Times New Roman"/>
          <w:b/>
          <w:sz w:val="28"/>
          <w:szCs w:val="28"/>
          <w:lang w:val="kk-KZ"/>
        </w:rPr>
      </w:pPr>
    </w:p>
    <w:p w14:paraId="7894CF62" w14:textId="38C089A6" w:rsidR="00A76156" w:rsidRDefault="00A76156" w:rsidP="00F338E0">
      <w:pPr>
        <w:pStyle w:val="ab"/>
        <w:jc w:val="center"/>
        <w:rPr>
          <w:rFonts w:ascii="Times New Roman" w:hAnsi="Times New Roman"/>
          <w:b/>
          <w:sz w:val="28"/>
          <w:szCs w:val="28"/>
          <w:lang w:val="kk-KZ"/>
        </w:rPr>
      </w:pPr>
    </w:p>
    <w:p w14:paraId="4D6D8643" w14:textId="7DC493D3" w:rsidR="00342F31" w:rsidRDefault="00342F31" w:rsidP="00F338E0">
      <w:pPr>
        <w:pStyle w:val="ab"/>
        <w:jc w:val="center"/>
        <w:rPr>
          <w:rFonts w:ascii="Times New Roman" w:hAnsi="Times New Roman"/>
          <w:b/>
          <w:sz w:val="28"/>
          <w:szCs w:val="28"/>
          <w:lang w:val="kk-KZ"/>
        </w:rPr>
      </w:pPr>
    </w:p>
    <w:p w14:paraId="7967FD89" w14:textId="25766296" w:rsidR="00342F31" w:rsidRDefault="00342F31" w:rsidP="00F338E0">
      <w:pPr>
        <w:pStyle w:val="ab"/>
        <w:jc w:val="center"/>
        <w:rPr>
          <w:rFonts w:ascii="Times New Roman" w:hAnsi="Times New Roman"/>
          <w:b/>
          <w:sz w:val="28"/>
          <w:szCs w:val="28"/>
          <w:lang w:val="kk-KZ"/>
        </w:rPr>
      </w:pPr>
    </w:p>
    <w:p w14:paraId="49B0EB09" w14:textId="23358A3E" w:rsidR="00342F31" w:rsidRDefault="00342F31" w:rsidP="00F338E0">
      <w:pPr>
        <w:pStyle w:val="ab"/>
        <w:jc w:val="center"/>
        <w:rPr>
          <w:rFonts w:ascii="Times New Roman" w:hAnsi="Times New Roman"/>
          <w:b/>
          <w:sz w:val="28"/>
          <w:szCs w:val="28"/>
          <w:lang w:val="kk-KZ"/>
        </w:rPr>
      </w:pPr>
    </w:p>
    <w:p w14:paraId="58053B6C" w14:textId="5BC58256" w:rsidR="00342F31" w:rsidRDefault="00342F31" w:rsidP="00F338E0">
      <w:pPr>
        <w:pStyle w:val="ab"/>
        <w:jc w:val="center"/>
        <w:rPr>
          <w:rFonts w:ascii="Times New Roman" w:hAnsi="Times New Roman"/>
          <w:b/>
          <w:sz w:val="28"/>
          <w:szCs w:val="28"/>
          <w:lang w:val="kk-KZ"/>
        </w:rPr>
      </w:pPr>
    </w:p>
    <w:p w14:paraId="432610DB" w14:textId="266185D1" w:rsidR="00342F31" w:rsidRDefault="00342F31" w:rsidP="00F338E0">
      <w:pPr>
        <w:pStyle w:val="ab"/>
        <w:jc w:val="center"/>
        <w:rPr>
          <w:rFonts w:ascii="Times New Roman" w:hAnsi="Times New Roman"/>
          <w:b/>
          <w:sz w:val="28"/>
          <w:szCs w:val="28"/>
          <w:lang w:val="kk-KZ"/>
        </w:rPr>
      </w:pPr>
    </w:p>
    <w:p w14:paraId="065757C1" w14:textId="5FCE3CC3" w:rsidR="00342F31" w:rsidRDefault="00342F31" w:rsidP="00F338E0">
      <w:pPr>
        <w:pStyle w:val="ab"/>
        <w:jc w:val="center"/>
        <w:rPr>
          <w:rFonts w:ascii="Times New Roman" w:hAnsi="Times New Roman"/>
          <w:b/>
          <w:sz w:val="28"/>
          <w:szCs w:val="28"/>
          <w:lang w:val="kk-KZ"/>
        </w:rPr>
      </w:pPr>
    </w:p>
    <w:p w14:paraId="05FDE0C8" w14:textId="77A50742" w:rsidR="00342F31" w:rsidRDefault="00342F31" w:rsidP="00F338E0">
      <w:pPr>
        <w:pStyle w:val="ab"/>
        <w:jc w:val="center"/>
        <w:rPr>
          <w:rFonts w:ascii="Times New Roman" w:hAnsi="Times New Roman"/>
          <w:b/>
          <w:sz w:val="28"/>
          <w:szCs w:val="28"/>
          <w:lang w:val="kk-KZ"/>
        </w:rPr>
      </w:pPr>
    </w:p>
    <w:p w14:paraId="502D26B3" w14:textId="77777777" w:rsidR="00342F31" w:rsidRPr="00342F31" w:rsidRDefault="00342F31" w:rsidP="00342F31">
      <w:pPr>
        <w:rPr>
          <w:b/>
          <w:bCs/>
          <w:highlight w:val="green"/>
          <w:lang w:val="ru-KZ"/>
        </w:rPr>
      </w:pPr>
    </w:p>
    <w:p w14:paraId="347E2C8F" w14:textId="77777777" w:rsidR="00C446E8" w:rsidRPr="00B57700" w:rsidRDefault="00C446E8" w:rsidP="00C446E8">
      <w:pPr>
        <w:pStyle w:val="af1"/>
        <w:shd w:val="clear" w:color="auto" w:fill="FFFFFF"/>
        <w:spacing w:before="0" w:beforeAutospacing="0" w:after="0" w:afterAutospacing="0"/>
        <w:ind w:firstLine="459"/>
        <w:jc w:val="right"/>
        <w:textAlignment w:val="baseline"/>
        <w:rPr>
          <w:rFonts w:eastAsiaTheme="minorHAnsi"/>
          <w:b/>
          <w:bCs/>
          <w:highlight w:val="green"/>
          <w:lang w:val="ru-KZ"/>
        </w:rPr>
      </w:pPr>
    </w:p>
    <w:p w14:paraId="646F5F95" w14:textId="755B62B3" w:rsidR="00926D4C" w:rsidRDefault="00926D4C" w:rsidP="00926D4C">
      <w:pPr>
        <w:pStyle w:val="ab"/>
        <w:jc w:val="center"/>
        <w:rPr>
          <w:rFonts w:ascii="Times New Roman" w:hAnsi="Times New Roman"/>
          <w:b/>
          <w:sz w:val="28"/>
          <w:szCs w:val="28"/>
          <w:lang w:val="kk-KZ"/>
        </w:rPr>
      </w:pPr>
      <w:r w:rsidRPr="00926D4C">
        <w:rPr>
          <w:rFonts w:ascii="Times New Roman" w:hAnsi="Times New Roman"/>
          <w:b/>
          <w:sz w:val="28"/>
          <w:szCs w:val="28"/>
          <w:lang w:val="kk-KZ"/>
        </w:rPr>
        <w:t>Электрондық дүкен арқылы мемлекеттік сатып алу қорытындылары туралы хаттамасы</w:t>
      </w:r>
    </w:p>
    <w:p w14:paraId="4DE658B3" w14:textId="77777777" w:rsidR="00413D06" w:rsidRPr="00926D4C" w:rsidRDefault="00413D06" w:rsidP="00926D4C">
      <w:pPr>
        <w:pStyle w:val="ab"/>
        <w:jc w:val="center"/>
        <w:rPr>
          <w:rFonts w:ascii="Times New Roman" w:hAnsi="Times New Roman"/>
          <w:b/>
          <w:sz w:val="28"/>
          <w:szCs w:val="28"/>
          <w:lang w:val="kk-KZ"/>
        </w:rPr>
      </w:pPr>
    </w:p>
    <w:p w14:paraId="1FB2B132" w14:textId="3220A31A" w:rsid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Жалпы мәліметтер:</w:t>
      </w:r>
    </w:p>
    <w:tbl>
      <w:tblPr>
        <w:tblStyle w:val="a3"/>
        <w:tblW w:w="9634" w:type="dxa"/>
        <w:tblLayout w:type="fixed"/>
        <w:tblLook w:val="04A0" w:firstRow="1" w:lastRow="0" w:firstColumn="1" w:lastColumn="0" w:noHBand="0" w:noVBand="1"/>
      </w:tblPr>
      <w:tblGrid>
        <w:gridCol w:w="5129"/>
        <w:gridCol w:w="4505"/>
      </w:tblGrid>
      <w:tr w:rsidR="00926D4C" w:rsidRPr="00A56539" w14:paraId="1539610E" w14:textId="77777777" w:rsidTr="00A56539">
        <w:trPr>
          <w:trHeight w:val="422"/>
        </w:trPr>
        <w:tc>
          <w:tcPr>
            <w:tcW w:w="5129" w:type="dxa"/>
            <w:hideMark/>
          </w:tcPr>
          <w:p w14:paraId="25448B61" w14:textId="77777777" w:rsidR="00926D4C" w:rsidRPr="00926D4C" w:rsidRDefault="00926D4C" w:rsidP="00926D4C">
            <w:pPr>
              <w:pStyle w:val="ab"/>
              <w:jc w:val="both"/>
              <w:rPr>
                <w:rFonts w:ascii="Times New Roman" w:hAnsi="Times New Roman"/>
                <w:sz w:val="28"/>
                <w:szCs w:val="28"/>
                <w:lang w:val="kk-KZ" w:eastAsia="en-US"/>
              </w:rPr>
            </w:pPr>
            <w:r w:rsidRPr="00926D4C">
              <w:rPr>
                <w:rFonts w:ascii="Times New Roman" w:hAnsi="Times New Roman"/>
                <w:sz w:val="28"/>
                <w:szCs w:val="28"/>
                <w:lang w:val="kk-KZ" w:eastAsia="en-US"/>
              </w:rPr>
              <w:t>Сатып алу түрі</w:t>
            </w:r>
          </w:p>
        </w:tc>
        <w:tc>
          <w:tcPr>
            <w:tcW w:w="4505" w:type="dxa"/>
            <w:hideMark/>
          </w:tcPr>
          <w:p w14:paraId="51A3D544" w14:textId="77777777" w:rsidR="00926D4C" w:rsidRPr="00926D4C" w:rsidRDefault="00926D4C" w:rsidP="00926D4C">
            <w:pPr>
              <w:pStyle w:val="ab"/>
              <w:jc w:val="both"/>
              <w:rPr>
                <w:rFonts w:ascii="Times New Roman" w:hAnsi="Times New Roman"/>
                <w:sz w:val="28"/>
                <w:szCs w:val="28"/>
                <w:lang w:val="kk-KZ" w:eastAsia="en-US"/>
              </w:rPr>
            </w:pPr>
            <w:r w:rsidRPr="00926D4C">
              <w:rPr>
                <w:rFonts w:ascii="Times New Roman" w:hAnsi="Times New Roman"/>
                <w:sz w:val="28"/>
                <w:szCs w:val="28"/>
                <w:lang w:val="kk-KZ" w:eastAsia="en-US"/>
              </w:rPr>
              <w:t>Бірінші сатып алу/Қайта сатып алу</w:t>
            </w:r>
          </w:p>
        </w:tc>
      </w:tr>
      <w:tr w:rsidR="00926D4C" w:rsidRPr="00926D4C" w14:paraId="762610ED" w14:textId="77777777" w:rsidTr="00A56539">
        <w:trPr>
          <w:trHeight w:val="422"/>
        </w:trPr>
        <w:tc>
          <w:tcPr>
            <w:tcW w:w="5129" w:type="dxa"/>
            <w:hideMark/>
          </w:tcPr>
          <w:p w14:paraId="554D1746" w14:textId="77777777" w:rsidR="00926D4C" w:rsidRPr="00926D4C" w:rsidRDefault="00926D4C" w:rsidP="00926D4C">
            <w:pPr>
              <w:pStyle w:val="ab"/>
              <w:jc w:val="both"/>
              <w:rPr>
                <w:rFonts w:ascii="Times New Roman" w:hAnsi="Times New Roman"/>
                <w:sz w:val="28"/>
                <w:szCs w:val="28"/>
                <w:lang w:val="kk-KZ" w:eastAsia="en-US"/>
              </w:rPr>
            </w:pPr>
            <w:r w:rsidRPr="00926D4C">
              <w:rPr>
                <w:rFonts w:ascii="Times New Roman" w:hAnsi="Times New Roman"/>
                <w:sz w:val="28"/>
                <w:szCs w:val="28"/>
                <w:lang w:val="kk-KZ" w:eastAsia="en-US"/>
              </w:rPr>
              <w:t>Қаржы жылы</w:t>
            </w:r>
          </w:p>
        </w:tc>
        <w:tc>
          <w:tcPr>
            <w:tcW w:w="4505" w:type="dxa"/>
            <w:hideMark/>
          </w:tcPr>
          <w:p w14:paraId="0982B352" w14:textId="77777777" w:rsidR="00926D4C" w:rsidRPr="00926D4C" w:rsidRDefault="00926D4C" w:rsidP="00926D4C">
            <w:pPr>
              <w:pStyle w:val="ab"/>
              <w:ind w:firstLine="709"/>
              <w:jc w:val="both"/>
              <w:rPr>
                <w:rFonts w:ascii="Times New Roman" w:hAnsi="Times New Roman"/>
                <w:sz w:val="28"/>
                <w:szCs w:val="28"/>
                <w:lang w:val="kk-KZ" w:eastAsia="en-US"/>
              </w:rPr>
            </w:pPr>
          </w:p>
        </w:tc>
      </w:tr>
      <w:tr w:rsidR="00926D4C" w:rsidRPr="00926D4C" w14:paraId="39B04311" w14:textId="77777777" w:rsidTr="00A56539">
        <w:trPr>
          <w:trHeight w:val="449"/>
        </w:trPr>
        <w:tc>
          <w:tcPr>
            <w:tcW w:w="5129" w:type="dxa"/>
            <w:hideMark/>
          </w:tcPr>
          <w:p w14:paraId="2D644085" w14:textId="77777777" w:rsidR="00926D4C" w:rsidRPr="00926D4C" w:rsidRDefault="00926D4C" w:rsidP="00926D4C">
            <w:pPr>
              <w:pStyle w:val="ab"/>
              <w:jc w:val="both"/>
              <w:rPr>
                <w:rFonts w:ascii="Times New Roman" w:hAnsi="Times New Roman"/>
                <w:sz w:val="28"/>
                <w:szCs w:val="28"/>
                <w:lang w:val="kk-KZ" w:eastAsia="en-US"/>
              </w:rPr>
            </w:pPr>
            <w:r w:rsidRPr="00926D4C">
              <w:rPr>
                <w:rFonts w:ascii="Times New Roman" w:hAnsi="Times New Roman"/>
                <w:sz w:val="28"/>
                <w:szCs w:val="28"/>
                <w:lang w:val="kk-KZ" w:eastAsia="en-US"/>
              </w:rPr>
              <w:t>Жоспар тармағының нөмірі</w:t>
            </w:r>
          </w:p>
        </w:tc>
        <w:tc>
          <w:tcPr>
            <w:tcW w:w="4505" w:type="dxa"/>
            <w:hideMark/>
          </w:tcPr>
          <w:p w14:paraId="7A0C01DC" w14:textId="77777777" w:rsidR="00926D4C" w:rsidRPr="00926D4C" w:rsidRDefault="00926D4C" w:rsidP="00926D4C">
            <w:pPr>
              <w:pStyle w:val="ab"/>
              <w:ind w:firstLine="709"/>
              <w:jc w:val="both"/>
              <w:rPr>
                <w:rFonts w:ascii="Times New Roman" w:hAnsi="Times New Roman"/>
                <w:sz w:val="28"/>
                <w:szCs w:val="28"/>
                <w:lang w:val="kk-KZ" w:eastAsia="en-US"/>
              </w:rPr>
            </w:pPr>
          </w:p>
        </w:tc>
      </w:tr>
      <w:tr w:rsidR="00926D4C" w:rsidRPr="00926D4C" w14:paraId="24353824" w14:textId="77777777" w:rsidTr="00A56539">
        <w:trPr>
          <w:trHeight w:val="422"/>
        </w:trPr>
        <w:tc>
          <w:tcPr>
            <w:tcW w:w="5129" w:type="dxa"/>
            <w:hideMark/>
          </w:tcPr>
          <w:p w14:paraId="3A09BD9D" w14:textId="77777777" w:rsidR="00926D4C" w:rsidRPr="00926D4C" w:rsidRDefault="00926D4C" w:rsidP="00926D4C">
            <w:pPr>
              <w:pStyle w:val="ab"/>
              <w:jc w:val="both"/>
              <w:rPr>
                <w:rFonts w:ascii="Times New Roman" w:hAnsi="Times New Roman"/>
                <w:sz w:val="28"/>
                <w:szCs w:val="28"/>
                <w:lang w:val="kk-KZ" w:eastAsia="en-US"/>
              </w:rPr>
            </w:pPr>
            <w:r w:rsidRPr="00926D4C">
              <w:rPr>
                <w:rFonts w:ascii="Times New Roman" w:hAnsi="Times New Roman"/>
                <w:sz w:val="28"/>
                <w:szCs w:val="28"/>
                <w:lang w:val="kk-KZ" w:eastAsia="en-US"/>
              </w:rPr>
              <w:t>Тауардың атауы ТЭК</w:t>
            </w:r>
          </w:p>
        </w:tc>
        <w:tc>
          <w:tcPr>
            <w:tcW w:w="4505" w:type="dxa"/>
            <w:hideMark/>
          </w:tcPr>
          <w:p w14:paraId="22BC1318" w14:textId="77777777" w:rsidR="00926D4C" w:rsidRPr="00926D4C" w:rsidRDefault="00926D4C" w:rsidP="00926D4C">
            <w:pPr>
              <w:pStyle w:val="ab"/>
              <w:ind w:firstLine="709"/>
              <w:jc w:val="both"/>
              <w:rPr>
                <w:rFonts w:ascii="Times New Roman" w:hAnsi="Times New Roman"/>
                <w:sz w:val="28"/>
                <w:szCs w:val="28"/>
                <w:lang w:val="kk-KZ" w:eastAsia="en-US"/>
              </w:rPr>
            </w:pPr>
          </w:p>
        </w:tc>
      </w:tr>
      <w:tr w:rsidR="00926D4C" w:rsidRPr="00926D4C" w14:paraId="7F18F8F5" w14:textId="77777777" w:rsidTr="00A56539">
        <w:trPr>
          <w:trHeight w:val="422"/>
        </w:trPr>
        <w:tc>
          <w:tcPr>
            <w:tcW w:w="5129" w:type="dxa"/>
            <w:hideMark/>
          </w:tcPr>
          <w:p w14:paraId="28B78E4D" w14:textId="77777777" w:rsidR="00926D4C" w:rsidRPr="00926D4C" w:rsidRDefault="00926D4C" w:rsidP="00926D4C">
            <w:pPr>
              <w:pStyle w:val="ab"/>
              <w:jc w:val="both"/>
              <w:rPr>
                <w:rFonts w:ascii="Times New Roman" w:hAnsi="Times New Roman"/>
                <w:sz w:val="28"/>
                <w:szCs w:val="28"/>
                <w:lang w:val="kk-KZ" w:eastAsia="en-US"/>
              </w:rPr>
            </w:pPr>
            <w:r w:rsidRPr="00926D4C">
              <w:rPr>
                <w:rFonts w:ascii="Times New Roman" w:hAnsi="Times New Roman"/>
                <w:sz w:val="28"/>
                <w:szCs w:val="28"/>
                <w:lang w:val="kk-KZ" w:eastAsia="en-US"/>
              </w:rPr>
              <w:t>ЭД-</w:t>
            </w:r>
            <w:proofErr w:type="spellStart"/>
            <w:r w:rsidRPr="00926D4C">
              <w:rPr>
                <w:rFonts w:ascii="Times New Roman" w:hAnsi="Times New Roman"/>
                <w:sz w:val="28"/>
                <w:szCs w:val="28"/>
                <w:lang w:val="kk-KZ" w:eastAsia="en-US"/>
              </w:rPr>
              <w:t>дегі</w:t>
            </w:r>
            <w:proofErr w:type="spellEnd"/>
            <w:r w:rsidRPr="00926D4C">
              <w:rPr>
                <w:rFonts w:ascii="Times New Roman" w:hAnsi="Times New Roman"/>
                <w:sz w:val="28"/>
                <w:szCs w:val="28"/>
                <w:lang w:val="kk-KZ" w:eastAsia="en-US"/>
              </w:rPr>
              <w:t xml:space="preserve"> тапсырыс нөмірі </w:t>
            </w:r>
          </w:p>
        </w:tc>
        <w:tc>
          <w:tcPr>
            <w:tcW w:w="4505" w:type="dxa"/>
            <w:hideMark/>
          </w:tcPr>
          <w:p w14:paraId="24DAF5EB" w14:textId="77777777" w:rsidR="00926D4C" w:rsidRPr="00926D4C" w:rsidRDefault="00926D4C" w:rsidP="00926D4C">
            <w:pPr>
              <w:pStyle w:val="ab"/>
              <w:ind w:firstLine="709"/>
              <w:jc w:val="both"/>
              <w:rPr>
                <w:rFonts w:ascii="Times New Roman" w:hAnsi="Times New Roman"/>
                <w:sz w:val="28"/>
                <w:szCs w:val="28"/>
                <w:lang w:val="kk-KZ" w:eastAsia="en-US"/>
              </w:rPr>
            </w:pPr>
          </w:p>
        </w:tc>
      </w:tr>
      <w:tr w:rsidR="00926D4C" w:rsidRPr="00926D4C" w14:paraId="1AF41245" w14:textId="77777777" w:rsidTr="00A56539">
        <w:trPr>
          <w:trHeight w:val="422"/>
        </w:trPr>
        <w:tc>
          <w:tcPr>
            <w:tcW w:w="5129" w:type="dxa"/>
            <w:hideMark/>
          </w:tcPr>
          <w:p w14:paraId="7C13BEDE" w14:textId="77777777" w:rsidR="00926D4C" w:rsidRPr="00926D4C" w:rsidRDefault="00926D4C" w:rsidP="00926D4C">
            <w:pPr>
              <w:pStyle w:val="ab"/>
              <w:jc w:val="both"/>
              <w:rPr>
                <w:rFonts w:ascii="Times New Roman" w:hAnsi="Times New Roman"/>
                <w:sz w:val="28"/>
                <w:szCs w:val="28"/>
                <w:lang w:val="kk-KZ" w:eastAsia="en-US"/>
              </w:rPr>
            </w:pPr>
            <w:r w:rsidRPr="00926D4C">
              <w:rPr>
                <w:rFonts w:ascii="Times New Roman" w:hAnsi="Times New Roman"/>
                <w:sz w:val="28"/>
                <w:szCs w:val="28"/>
                <w:lang w:val="kk-KZ" w:eastAsia="en-US"/>
              </w:rPr>
              <w:t>Тапсырысты рәсімдеу күні мен уақыты</w:t>
            </w:r>
          </w:p>
        </w:tc>
        <w:tc>
          <w:tcPr>
            <w:tcW w:w="4505" w:type="dxa"/>
            <w:hideMark/>
          </w:tcPr>
          <w:p w14:paraId="1C8E5232" w14:textId="77777777" w:rsidR="00926D4C" w:rsidRPr="00926D4C" w:rsidRDefault="00926D4C" w:rsidP="00926D4C">
            <w:pPr>
              <w:pStyle w:val="ab"/>
              <w:ind w:firstLine="709"/>
              <w:jc w:val="both"/>
              <w:rPr>
                <w:rFonts w:ascii="Times New Roman" w:hAnsi="Times New Roman"/>
                <w:sz w:val="28"/>
                <w:szCs w:val="28"/>
                <w:lang w:val="kk-KZ" w:eastAsia="en-US"/>
              </w:rPr>
            </w:pPr>
          </w:p>
        </w:tc>
      </w:tr>
      <w:tr w:rsidR="00926D4C" w:rsidRPr="00926D4C" w14:paraId="4401CD06" w14:textId="77777777" w:rsidTr="00A56539">
        <w:trPr>
          <w:trHeight w:val="901"/>
        </w:trPr>
        <w:tc>
          <w:tcPr>
            <w:tcW w:w="5129" w:type="dxa"/>
            <w:hideMark/>
          </w:tcPr>
          <w:p w14:paraId="206DAD32" w14:textId="77777777" w:rsidR="00926D4C" w:rsidRPr="00926D4C" w:rsidRDefault="00926D4C" w:rsidP="00926D4C">
            <w:pPr>
              <w:pStyle w:val="ab"/>
              <w:jc w:val="both"/>
              <w:rPr>
                <w:rFonts w:ascii="Times New Roman" w:hAnsi="Times New Roman"/>
                <w:sz w:val="28"/>
                <w:szCs w:val="28"/>
                <w:lang w:val="kk-KZ" w:eastAsia="en-US"/>
              </w:rPr>
            </w:pPr>
            <w:r w:rsidRPr="00926D4C">
              <w:rPr>
                <w:rFonts w:ascii="Times New Roman" w:hAnsi="Times New Roman"/>
                <w:sz w:val="28"/>
                <w:szCs w:val="28"/>
                <w:lang w:val="kk-KZ" w:eastAsia="en-US"/>
              </w:rPr>
              <w:t>Тапсырысты растау күні мен уақыты</w:t>
            </w:r>
          </w:p>
        </w:tc>
        <w:tc>
          <w:tcPr>
            <w:tcW w:w="4505" w:type="dxa"/>
            <w:hideMark/>
          </w:tcPr>
          <w:p w14:paraId="2A9A1F9F" w14:textId="77777777" w:rsidR="00926D4C" w:rsidRPr="00926D4C" w:rsidRDefault="00926D4C" w:rsidP="00926D4C">
            <w:pPr>
              <w:pStyle w:val="ab"/>
              <w:ind w:firstLine="709"/>
              <w:jc w:val="both"/>
              <w:rPr>
                <w:rFonts w:ascii="Times New Roman" w:hAnsi="Times New Roman"/>
                <w:sz w:val="28"/>
                <w:szCs w:val="28"/>
                <w:lang w:val="kk-KZ" w:eastAsia="en-US"/>
              </w:rPr>
            </w:pPr>
          </w:p>
          <w:p w14:paraId="75BBE309" w14:textId="5638F0D4" w:rsidR="00926D4C" w:rsidRPr="00926D4C" w:rsidRDefault="00926D4C" w:rsidP="00926D4C">
            <w:pPr>
              <w:pStyle w:val="ab"/>
              <w:ind w:firstLine="709"/>
              <w:jc w:val="both"/>
              <w:rPr>
                <w:rFonts w:ascii="Times New Roman" w:hAnsi="Times New Roman"/>
                <w:sz w:val="28"/>
                <w:szCs w:val="28"/>
                <w:lang w:val="kk-KZ" w:eastAsia="en-US"/>
              </w:rPr>
            </w:pPr>
          </w:p>
        </w:tc>
      </w:tr>
    </w:tbl>
    <w:p w14:paraId="142349A8"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Тапсырыс беруші туралы мәліметтер*:</w:t>
      </w:r>
    </w:p>
    <w:p w14:paraId="28CD69C8"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Тапсырыс берушінің қазақ тіліндегі атауы _________________</w:t>
      </w:r>
    </w:p>
    <w:p w14:paraId="6B5FD686"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Тапсырыс берушінің орыс тіліндегі атауы ___________________</w:t>
      </w:r>
    </w:p>
    <w:p w14:paraId="56B5CDB6"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БСН</w:t>
      </w:r>
    </w:p>
    <w:p w14:paraId="17A1A2D9"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Әлеуетті өнім берушілер ұсыныстарының тізімі**:</w:t>
      </w:r>
    </w:p>
    <w:tbl>
      <w:tblPr>
        <w:tblStyle w:val="a3"/>
        <w:tblW w:w="9634" w:type="dxa"/>
        <w:tblLayout w:type="fixed"/>
        <w:tblLook w:val="04A0" w:firstRow="1" w:lastRow="0" w:firstColumn="1" w:lastColumn="0" w:noHBand="0" w:noVBand="1"/>
      </w:tblPr>
      <w:tblGrid>
        <w:gridCol w:w="694"/>
        <w:gridCol w:w="1581"/>
        <w:gridCol w:w="1399"/>
        <w:gridCol w:w="1398"/>
        <w:gridCol w:w="1538"/>
        <w:gridCol w:w="1259"/>
        <w:gridCol w:w="1765"/>
      </w:tblGrid>
      <w:tr w:rsidR="00926D4C" w:rsidRPr="00A56539" w14:paraId="06124B36" w14:textId="77777777" w:rsidTr="00A56539">
        <w:trPr>
          <w:trHeight w:val="1633"/>
        </w:trPr>
        <w:tc>
          <w:tcPr>
            <w:tcW w:w="694" w:type="dxa"/>
            <w:hideMark/>
          </w:tcPr>
          <w:p w14:paraId="2EF12F9B" w14:textId="77777777" w:rsidR="00926D4C" w:rsidRPr="00926D4C" w:rsidRDefault="00926D4C" w:rsidP="00926D4C">
            <w:pPr>
              <w:pStyle w:val="ab"/>
              <w:jc w:val="both"/>
              <w:rPr>
                <w:rFonts w:ascii="Times New Roman" w:hAnsi="Times New Roman"/>
                <w:sz w:val="28"/>
                <w:szCs w:val="28"/>
                <w:lang w:val="kk-KZ" w:eastAsia="en-US"/>
              </w:rPr>
            </w:pPr>
            <w:r w:rsidRPr="00926D4C">
              <w:rPr>
                <w:rFonts w:ascii="Times New Roman" w:hAnsi="Times New Roman"/>
                <w:sz w:val="28"/>
                <w:szCs w:val="28"/>
                <w:lang w:val="kk-KZ" w:eastAsia="en-US"/>
              </w:rPr>
              <w:t>№</w:t>
            </w:r>
          </w:p>
        </w:tc>
        <w:tc>
          <w:tcPr>
            <w:tcW w:w="1581" w:type="dxa"/>
            <w:hideMark/>
          </w:tcPr>
          <w:p w14:paraId="75BC1FCD" w14:textId="77777777" w:rsidR="00926D4C" w:rsidRPr="00926D4C" w:rsidRDefault="00926D4C" w:rsidP="00926D4C">
            <w:pPr>
              <w:pStyle w:val="ab"/>
              <w:jc w:val="both"/>
              <w:rPr>
                <w:rFonts w:ascii="Times New Roman" w:hAnsi="Times New Roman"/>
                <w:sz w:val="28"/>
                <w:szCs w:val="28"/>
                <w:lang w:val="kk-KZ" w:eastAsia="en-US"/>
              </w:rPr>
            </w:pPr>
            <w:r w:rsidRPr="00926D4C">
              <w:rPr>
                <w:rFonts w:ascii="Times New Roman" w:hAnsi="Times New Roman"/>
                <w:sz w:val="28"/>
                <w:szCs w:val="28"/>
                <w:lang w:val="kk-KZ" w:eastAsia="en-US"/>
              </w:rPr>
              <w:t>Әлеуетті өнім берушінің атауы, БСН/ЖСН</w:t>
            </w:r>
          </w:p>
        </w:tc>
        <w:tc>
          <w:tcPr>
            <w:tcW w:w="1399" w:type="dxa"/>
            <w:hideMark/>
          </w:tcPr>
          <w:p w14:paraId="4D1CFB26" w14:textId="77777777" w:rsidR="00926D4C" w:rsidRPr="00926D4C" w:rsidRDefault="00926D4C" w:rsidP="00926D4C">
            <w:pPr>
              <w:pStyle w:val="ab"/>
              <w:jc w:val="both"/>
              <w:rPr>
                <w:rFonts w:ascii="Times New Roman" w:hAnsi="Times New Roman"/>
                <w:sz w:val="28"/>
                <w:szCs w:val="28"/>
                <w:lang w:val="kk-KZ" w:eastAsia="en-US"/>
              </w:rPr>
            </w:pPr>
            <w:r w:rsidRPr="00926D4C">
              <w:rPr>
                <w:rFonts w:ascii="Times New Roman" w:hAnsi="Times New Roman"/>
                <w:sz w:val="28"/>
                <w:szCs w:val="28"/>
                <w:lang w:val="kk-KZ" w:eastAsia="en-US"/>
              </w:rPr>
              <w:t>Тауардың атауы</w:t>
            </w:r>
          </w:p>
        </w:tc>
        <w:tc>
          <w:tcPr>
            <w:tcW w:w="1398" w:type="dxa"/>
            <w:hideMark/>
          </w:tcPr>
          <w:p w14:paraId="6BDBCE6C" w14:textId="77777777" w:rsidR="00926D4C" w:rsidRPr="00926D4C" w:rsidRDefault="00926D4C" w:rsidP="00926D4C">
            <w:pPr>
              <w:pStyle w:val="ab"/>
              <w:jc w:val="both"/>
              <w:rPr>
                <w:rFonts w:ascii="Times New Roman" w:hAnsi="Times New Roman"/>
                <w:sz w:val="28"/>
                <w:szCs w:val="28"/>
                <w:lang w:val="kk-KZ" w:eastAsia="en-US"/>
              </w:rPr>
            </w:pPr>
            <w:r w:rsidRPr="00926D4C">
              <w:rPr>
                <w:rFonts w:ascii="Times New Roman" w:hAnsi="Times New Roman"/>
                <w:sz w:val="28"/>
                <w:szCs w:val="28"/>
                <w:lang w:val="kk-KZ" w:eastAsia="en-US"/>
              </w:rPr>
              <w:t xml:space="preserve">Әлеуетті өнім берушінің ҚҚС-сыз </w:t>
            </w:r>
            <w:r w:rsidRPr="00926D4C">
              <w:rPr>
                <w:rFonts w:ascii="Times New Roman" w:hAnsi="Times New Roman"/>
                <w:sz w:val="28"/>
                <w:szCs w:val="28"/>
                <w:lang w:val="kk-KZ" w:eastAsia="en-US"/>
              </w:rPr>
              <w:lastRenderedPageBreak/>
              <w:t>сомасы, теңгемен</w:t>
            </w:r>
          </w:p>
        </w:tc>
        <w:tc>
          <w:tcPr>
            <w:tcW w:w="1538" w:type="dxa"/>
            <w:hideMark/>
          </w:tcPr>
          <w:p w14:paraId="6A8AFB78" w14:textId="77777777" w:rsidR="00926D4C" w:rsidRPr="00926D4C" w:rsidRDefault="00926D4C" w:rsidP="00926D4C">
            <w:pPr>
              <w:pStyle w:val="ab"/>
              <w:jc w:val="both"/>
              <w:rPr>
                <w:rFonts w:ascii="Times New Roman" w:hAnsi="Times New Roman"/>
                <w:sz w:val="28"/>
                <w:szCs w:val="28"/>
                <w:lang w:val="kk-KZ" w:eastAsia="en-US"/>
              </w:rPr>
            </w:pPr>
            <w:r w:rsidRPr="00926D4C">
              <w:rPr>
                <w:rFonts w:ascii="Times New Roman" w:hAnsi="Times New Roman"/>
                <w:sz w:val="28"/>
                <w:szCs w:val="28"/>
                <w:lang w:val="kk-KZ" w:eastAsia="en-US"/>
              </w:rPr>
              <w:lastRenderedPageBreak/>
              <w:t>ЭД-</w:t>
            </w:r>
            <w:proofErr w:type="spellStart"/>
            <w:r w:rsidRPr="00926D4C">
              <w:rPr>
                <w:rFonts w:ascii="Times New Roman" w:hAnsi="Times New Roman"/>
                <w:sz w:val="28"/>
                <w:szCs w:val="28"/>
                <w:lang w:val="kk-KZ" w:eastAsia="en-US"/>
              </w:rPr>
              <w:t>ге</w:t>
            </w:r>
            <w:proofErr w:type="spellEnd"/>
            <w:r w:rsidRPr="00926D4C">
              <w:rPr>
                <w:rFonts w:ascii="Times New Roman" w:hAnsi="Times New Roman"/>
                <w:sz w:val="28"/>
                <w:szCs w:val="28"/>
                <w:lang w:val="kk-KZ" w:eastAsia="en-US"/>
              </w:rPr>
              <w:t xml:space="preserve"> ұсыныс беру күні мен уақыты</w:t>
            </w:r>
          </w:p>
        </w:tc>
        <w:tc>
          <w:tcPr>
            <w:tcW w:w="1259" w:type="dxa"/>
            <w:hideMark/>
          </w:tcPr>
          <w:p w14:paraId="70DE1CB5" w14:textId="77777777" w:rsidR="00926D4C" w:rsidRPr="00926D4C" w:rsidRDefault="00926D4C" w:rsidP="00926D4C">
            <w:pPr>
              <w:pStyle w:val="ab"/>
              <w:jc w:val="both"/>
              <w:rPr>
                <w:rFonts w:ascii="Times New Roman" w:hAnsi="Times New Roman"/>
                <w:sz w:val="28"/>
                <w:szCs w:val="28"/>
                <w:lang w:val="kk-KZ" w:eastAsia="en-US"/>
              </w:rPr>
            </w:pPr>
            <w:r w:rsidRPr="00926D4C">
              <w:rPr>
                <w:rFonts w:ascii="Times New Roman" w:hAnsi="Times New Roman"/>
                <w:sz w:val="28"/>
                <w:szCs w:val="28"/>
                <w:lang w:val="kk-KZ" w:eastAsia="en-US"/>
              </w:rPr>
              <w:t>ЭСА-ға ұсыныс беру күні мен уақыты</w:t>
            </w:r>
          </w:p>
        </w:tc>
        <w:tc>
          <w:tcPr>
            <w:tcW w:w="1765" w:type="dxa"/>
            <w:hideMark/>
          </w:tcPr>
          <w:p w14:paraId="14003E19" w14:textId="77777777" w:rsidR="00926D4C" w:rsidRPr="00926D4C" w:rsidRDefault="00926D4C" w:rsidP="00926D4C">
            <w:pPr>
              <w:pStyle w:val="ab"/>
              <w:jc w:val="both"/>
              <w:rPr>
                <w:rFonts w:ascii="Times New Roman" w:hAnsi="Times New Roman"/>
                <w:sz w:val="28"/>
                <w:szCs w:val="28"/>
                <w:lang w:val="kk-KZ" w:eastAsia="en-US"/>
              </w:rPr>
            </w:pPr>
            <w:r w:rsidRPr="00926D4C">
              <w:rPr>
                <w:rFonts w:ascii="Times New Roman" w:hAnsi="Times New Roman"/>
                <w:sz w:val="28"/>
                <w:szCs w:val="28"/>
                <w:lang w:val="kk-KZ" w:eastAsia="en-US"/>
              </w:rPr>
              <w:t xml:space="preserve">Өнім берушінің баға ұсынысынан бас тарту </w:t>
            </w:r>
            <w:proofErr w:type="spellStart"/>
            <w:r w:rsidRPr="00926D4C">
              <w:rPr>
                <w:rFonts w:ascii="Times New Roman" w:hAnsi="Times New Roman"/>
                <w:sz w:val="28"/>
                <w:szCs w:val="28"/>
                <w:lang w:val="kk-KZ" w:eastAsia="en-US"/>
              </w:rPr>
              <w:t>себеб</w:t>
            </w:r>
            <w:proofErr w:type="spellEnd"/>
          </w:p>
          <w:p w14:paraId="685AFFC0" w14:textId="6965CFB9" w:rsidR="00926D4C" w:rsidRPr="00926D4C" w:rsidRDefault="00926D4C" w:rsidP="00926D4C">
            <w:pPr>
              <w:pStyle w:val="ab"/>
              <w:ind w:firstLine="709"/>
              <w:jc w:val="both"/>
              <w:rPr>
                <w:rFonts w:ascii="Times New Roman" w:hAnsi="Times New Roman"/>
                <w:sz w:val="28"/>
                <w:szCs w:val="28"/>
                <w:lang w:val="kk-KZ" w:eastAsia="en-US"/>
              </w:rPr>
            </w:pPr>
          </w:p>
        </w:tc>
      </w:tr>
    </w:tbl>
    <w:p w14:paraId="06DBFDA9"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1. № ___ жоспардың тармағы бойынша жеңімпаз болып белгіленсін: (жеңімпаздың әлеуетті өнім берушісінің БСН/ЖСН атауы).</w:t>
      </w:r>
    </w:p>
    <w:p w14:paraId="409EE1DC" w14:textId="18E5B128"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2. Тапсырыс беруші (Тапсырыс берушінің атауы) «</w:t>
      </w:r>
      <w:proofErr w:type="spellStart"/>
      <w:r w:rsidRPr="00926D4C">
        <w:rPr>
          <w:rFonts w:ascii="Times New Roman" w:hAnsi="Times New Roman"/>
          <w:sz w:val="28"/>
          <w:szCs w:val="28"/>
          <w:lang w:val="kk-KZ"/>
        </w:rPr>
        <w:t>Квазимемлекеттік</w:t>
      </w:r>
      <w:proofErr w:type="spellEnd"/>
      <w:r w:rsidRPr="00926D4C">
        <w:rPr>
          <w:rFonts w:ascii="Times New Roman" w:hAnsi="Times New Roman"/>
          <w:sz w:val="28"/>
          <w:szCs w:val="28"/>
          <w:lang w:val="kk-KZ"/>
        </w:rPr>
        <w:t xml:space="preserve"> сектордың жекелеген субъектілерінің сатып алуы туралы» Қазақстан Республикасының </w:t>
      </w:r>
      <w:hyperlink r:id="rId8" w:anchor="z53" w:history="1">
        <w:r w:rsidRPr="00926D4C">
          <w:rPr>
            <w:rFonts w:ascii="Times New Roman" w:hAnsi="Times New Roman"/>
            <w:sz w:val="28"/>
            <w:szCs w:val="28"/>
            <w:lang w:val="kk-KZ"/>
          </w:rPr>
          <w:t>Заңында</w:t>
        </w:r>
      </w:hyperlink>
      <w:r w:rsidRPr="00926D4C">
        <w:rPr>
          <w:rFonts w:ascii="Times New Roman" w:hAnsi="Times New Roman"/>
          <w:sz w:val="28"/>
          <w:szCs w:val="28"/>
          <w:lang w:val="kk-KZ"/>
        </w:rPr>
        <w:t xml:space="preserve"> белгіленген мерзімдерде (жеңімпаз әлеуетті өнім берушінің БСН/ЖСН атауы) сатып алу туралы шарт жасасын.</w:t>
      </w:r>
    </w:p>
    <w:p w14:paraId="2A4B87DF"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Немесе:</w:t>
      </w:r>
    </w:p>
    <w:p w14:paraId="2EA82C69"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 (№___ жоспардың тармағы бойынша сатып алудың атауы) _________________ байланысты өтпеді деп танылсын»:</w:t>
      </w:r>
    </w:p>
    <w:p w14:paraId="04BC8D0B" w14:textId="4E4957A3"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(Мынадай мәндердің бірі көрсетілсін: «ұсынылған баға ұсыныстарының болмауы</w:t>
      </w:r>
      <w:r w:rsidR="00413D06">
        <w:rPr>
          <w:rFonts w:ascii="Times New Roman" w:hAnsi="Times New Roman"/>
          <w:sz w:val="28"/>
          <w:szCs w:val="28"/>
          <w:lang w:val="kk-KZ"/>
        </w:rPr>
        <w:t>»</w:t>
      </w:r>
      <w:r w:rsidRPr="00926D4C">
        <w:rPr>
          <w:rFonts w:ascii="Times New Roman" w:hAnsi="Times New Roman"/>
          <w:sz w:val="28"/>
          <w:szCs w:val="28"/>
          <w:lang w:val="kk-KZ"/>
        </w:rPr>
        <w:t xml:space="preserve">, </w:t>
      </w:r>
      <w:r w:rsidR="00413D06">
        <w:rPr>
          <w:rFonts w:ascii="Times New Roman" w:hAnsi="Times New Roman"/>
          <w:sz w:val="28"/>
          <w:szCs w:val="28"/>
          <w:lang w:val="kk-KZ"/>
        </w:rPr>
        <w:t>«</w:t>
      </w:r>
      <w:r w:rsidRPr="00926D4C">
        <w:rPr>
          <w:rFonts w:ascii="Times New Roman" w:hAnsi="Times New Roman"/>
          <w:sz w:val="28"/>
          <w:szCs w:val="28"/>
          <w:lang w:val="kk-KZ"/>
        </w:rPr>
        <w:t>бір баға ұсынысын ұсыну» не:</w:t>
      </w:r>
    </w:p>
    <w:p w14:paraId="507B8AC1"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 xml:space="preserve">«Ұлттық әл-ауқат қоры мен Ұлттық әл-ауқат қорының ұйымдарын қоспағанда, </w:t>
      </w:r>
      <w:proofErr w:type="spellStart"/>
      <w:r w:rsidRPr="00926D4C">
        <w:rPr>
          <w:rFonts w:ascii="Times New Roman" w:hAnsi="Times New Roman"/>
          <w:sz w:val="28"/>
          <w:szCs w:val="28"/>
          <w:lang w:val="kk-KZ"/>
        </w:rPr>
        <w:t>квазимемлекеттік</w:t>
      </w:r>
      <w:proofErr w:type="spellEnd"/>
      <w:r w:rsidRPr="00926D4C">
        <w:rPr>
          <w:rFonts w:ascii="Times New Roman" w:hAnsi="Times New Roman"/>
          <w:sz w:val="28"/>
          <w:szCs w:val="28"/>
          <w:lang w:val="kk-KZ"/>
        </w:rPr>
        <w:t xml:space="preserve"> сектордың жекелеген субъектілерінің сатып алуын жүзеге асыру қағидаларының 16- тармағына __ сәйкес сатып алудан бас тартылды).</w:t>
      </w:r>
    </w:p>
    <w:p w14:paraId="2E86EAF3"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Ескерту:</w:t>
      </w:r>
    </w:p>
    <w:p w14:paraId="08F04825"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 Егер бірнеше тапсырыс беруші болса, тапсырыс беруші туралы мәліметтер көрсетілмейді.</w:t>
      </w:r>
    </w:p>
    <w:p w14:paraId="050C5B15"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**деректер әлеуетті өнім берушінің сомасының өсу ретімен көрсетіледі.</w:t>
      </w:r>
    </w:p>
    <w:p w14:paraId="460EEB7A"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Аббревиатураларды ашып жазу:</w:t>
      </w:r>
    </w:p>
    <w:p w14:paraId="456C7FA9"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БСН - бизнес-сәйкестендіру нөмірі;</w:t>
      </w:r>
    </w:p>
    <w:p w14:paraId="6E6A5626"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ЖСН - жеке сәйкестендіру нөмірі;</w:t>
      </w:r>
    </w:p>
    <w:p w14:paraId="0077F542"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ҚҚС - қосылған құн салығы;</w:t>
      </w:r>
    </w:p>
    <w:p w14:paraId="1508856C"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ЭСА - электрондық сауда алаңы;</w:t>
      </w:r>
    </w:p>
    <w:p w14:paraId="02F34CAB"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ТЭК - тауарлардың электрондық каталогы;</w:t>
      </w:r>
    </w:p>
    <w:p w14:paraId="4AD0DF3A" w14:textId="77777777" w:rsidR="00926D4C" w:rsidRPr="00926D4C" w:rsidRDefault="00926D4C" w:rsidP="00926D4C">
      <w:pPr>
        <w:pStyle w:val="ab"/>
        <w:ind w:firstLine="709"/>
        <w:jc w:val="both"/>
        <w:rPr>
          <w:rFonts w:ascii="Times New Roman" w:hAnsi="Times New Roman"/>
          <w:sz w:val="28"/>
          <w:szCs w:val="28"/>
          <w:lang w:val="kk-KZ"/>
        </w:rPr>
      </w:pPr>
      <w:r w:rsidRPr="00926D4C">
        <w:rPr>
          <w:rFonts w:ascii="Times New Roman" w:hAnsi="Times New Roman"/>
          <w:sz w:val="28"/>
          <w:szCs w:val="28"/>
          <w:lang w:val="kk-KZ"/>
        </w:rPr>
        <w:t>ЭД - электрондық дүкен;</w:t>
      </w:r>
    </w:p>
    <w:p w14:paraId="4A107E83" w14:textId="77777777" w:rsidR="00926D4C" w:rsidRPr="00926D4C" w:rsidRDefault="00926D4C" w:rsidP="00926D4C">
      <w:pPr>
        <w:pStyle w:val="ab"/>
        <w:ind w:firstLine="709"/>
        <w:jc w:val="both"/>
        <w:rPr>
          <w:rFonts w:ascii="Times New Roman" w:hAnsi="Times New Roman"/>
          <w:sz w:val="28"/>
          <w:szCs w:val="28"/>
          <w:lang w:val="kk-KZ"/>
        </w:rPr>
      </w:pPr>
      <w:proofErr w:type="spellStart"/>
      <w:r w:rsidRPr="00926D4C">
        <w:rPr>
          <w:rFonts w:ascii="Times New Roman" w:hAnsi="Times New Roman"/>
          <w:sz w:val="28"/>
          <w:szCs w:val="28"/>
          <w:lang w:val="kk-KZ"/>
        </w:rPr>
        <w:t>кк.аа.жжжж</w:t>
      </w:r>
      <w:proofErr w:type="spellEnd"/>
      <w:r w:rsidRPr="00926D4C">
        <w:rPr>
          <w:rFonts w:ascii="Times New Roman" w:hAnsi="Times New Roman"/>
          <w:sz w:val="28"/>
          <w:szCs w:val="28"/>
          <w:lang w:val="kk-KZ"/>
        </w:rPr>
        <w:t>. - күн, ай, жыл.</w:t>
      </w:r>
    </w:p>
    <w:p w14:paraId="6558A733" w14:textId="77777777" w:rsidR="002C50B3" w:rsidRPr="00926D4C" w:rsidRDefault="002C50B3" w:rsidP="002C50B3">
      <w:pPr>
        <w:pStyle w:val="ab"/>
        <w:jc w:val="center"/>
        <w:rPr>
          <w:rFonts w:ascii="Times New Roman" w:hAnsi="Times New Roman"/>
          <w:b/>
          <w:sz w:val="28"/>
          <w:szCs w:val="28"/>
          <w:lang w:val="ru-KZ"/>
        </w:rPr>
      </w:pPr>
    </w:p>
    <w:sectPr w:rsidR="002C50B3" w:rsidRPr="00926D4C" w:rsidSect="00191188">
      <w:headerReference w:type="even" r:id="rId9"/>
      <w:headerReference w:type="default" r:id="rId10"/>
      <w:footerReference w:type="even" r:id="rId11"/>
      <w:footerReference w:type="default" r:id="rId12"/>
      <w:headerReference w:type="first" r:id="rId13"/>
      <w:footerReference w:type="first" r:id="rId14"/>
      <w:pgSz w:w="11906" w:h="16838"/>
      <w:pgMar w:top="709" w:right="851"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52A85" w14:textId="77777777" w:rsidR="00791A93" w:rsidRDefault="00791A93" w:rsidP="00D32C98">
      <w:r>
        <w:separator/>
      </w:r>
    </w:p>
  </w:endnote>
  <w:endnote w:type="continuationSeparator" w:id="0">
    <w:p w14:paraId="60C42CC5" w14:textId="77777777" w:rsidR="00791A93" w:rsidRDefault="00791A93"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A042E" w14:textId="77777777" w:rsidR="00551892" w:rsidRDefault="00551892">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DC4BB" w14:textId="77777777" w:rsidR="00551892" w:rsidRDefault="00551892">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6EC2" w14:textId="77777777" w:rsidR="00551892" w:rsidRDefault="0055189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962C5" w14:textId="77777777" w:rsidR="00791A93" w:rsidRDefault="00791A93" w:rsidP="00D32C98">
      <w:r>
        <w:separator/>
      </w:r>
    </w:p>
  </w:footnote>
  <w:footnote w:type="continuationSeparator" w:id="0">
    <w:p w14:paraId="3A3C7AFA" w14:textId="77777777" w:rsidR="00791A93" w:rsidRDefault="00791A93"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DC034" w14:textId="77777777" w:rsidR="00551892" w:rsidRDefault="00551892">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77559"/>
      <w:docPartObj>
        <w:docPartGallery w:val="Page Numbers (Top of Page)"/>
        <w:docPartUnique/>
      </w:docPartObj>
    </w:sdtPr>
    <w:sdtEndPr>
      <w:rPr>
        <w:sz w:val="28"/>
        <w:szCs w:val="28"/>
      </w:rPr>
    </w:sdtEndPr>
    <w:sdtContent>
      <w:p w14:paraId="1A5EE140" w14:textId="634BE00C" w:rsidR="00551892" w:rsidRPr="00551892" w:rsidRDefault="00551892">
        <w:pPr>
          <w:pStyle w:val="ad"/>
          <w:jc w:val="center"/>
          <w:rPr>
            <w:sz w:val="28"/>
            <w:szCs w:val="28"/>
          </w:rPr>
        </w:pPr>
        <w:r w:rsidRPr="00551892">
          <w:rPr>
            <w:sz w:val="28"/>
            <w:szCs w:val="28"/>
          </w:rPr>
          <w:fldChar w:fldCharType="begin"/>
        </w:r>
        <w:r w:rsidRPr="00551892">
          <w:rPr>
            <w:sz w:val="28"/>
            <w:szCs w:val="28"/>
          </w:rPr>
          <w:instrText>PAGE   \* MERGEFORMAT</w:instrText>
        </w:r>
        <w:r w:rsidRPr="00551892">
          <w:rPr>
            <w:sz w:val="28"/>
            <w:szCs w:val="28"/>
          </w:rPr>
          <w:fldChar w:fldCharType="separate"/>
        </w:r>
        <w:r w:rsidRPr="00551892">
          <w:rPr>
            <w:sz w:val="28"/>
            <w:szCs w:val="28"/>
          </w:rPr>
          <w:t>2</w:t>
        </w:r>
        <w:r w:rsidRPr="00551892">
          <w:rPr>
            <w:sz w:val="28"/>
            <w:szCs w:val="28"/>
          </w:rP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3A1A5" w14:textId="77777777" w:rsidR="00551892" w:rsidRDefault="0055189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2141D"/>
    <w:rsid w:val="000412A4"/>
    <w:rsid w:val="00066418"/>
    <w:rsid w:val="00066BD2"/>
    <w:rsid w:val="000870D0"/>
    <w:rsid w:val="000A1D7F"/>
    <w:rsid w:val="000B4C79"/>
    <w:rsid w:val="000C2253"/>
    <w:rsid w:val="000D68F9"/>
    <w:rsid w:val="000E2715"/>
    <w:rsid w:val="00140C3D"/>
    <w:rsid w:val="001416AD"/>
    <w:rsid w:val="00143902"/>
    <w:rsid w:val="00190174"/>
    <w:rsid w:val="00191188"/>
    <w:rsid w:val="00194688"/>
    <w:rsid w:val="00196968"/>
    <w:rsid w:val="001A46C4"/>
    <w:rsid w:val="001C23DA"/>
    <w:rsid w:val="001D77C7"/>
    <w:rsid w:val="001F6ED5"/>
    <w:rsid w:val="0027137E"/>
    <w:rsid w:val="00283B81"/>
    <w:rsid w:val="00290FE6"/>
    <w:rsid w:val="002B0FB8"/>
    <w:rsid w:val="002C50B3"/>
    <w:rsid w:val="002E524A"/>
    <w:rsid w:val="003120F8"/>
    <w:rsid w:val="00321F98"/>
    <w:rsid w:val="00342F31"/>
    <w:rsid w:val="0036666F"/>
    <w:rsid w:val="00380A66"/>
    <w:rsid w:val="003B1B68"/>
    <w:rsid w:val="003E0D01"/>
    <w:rsid w:val="00406F93"/>
    <w:rsid w:val="004074C3"/>
    <w:rsid w:val="00413D06"/>
    <w:rsid w:val="00425B03"/>
    <w:rsid w:val="00437D4D"/>
    <w:rsid w:val="004A5A5F"/>
    <w:rsid w:val="004A711D"/>
    <w:rsid w:val="00510077"/>
    <w:rsid w:val="00551892"/>
    <w:rsid w:val="005B31D2"/>
    <w:rsid w:val="005B6811"/>
    <w:rsid w:val="005C767A"/>
    <w:rsid w:val="005D0247"/>
    <w:rsid w:val="005F7F5F"/>
    <w:rsid w:val="006220E4"/>
    <w:rsid w:val="00625BB2"/>
    <w:rsid w:val="00664407"/>
    <w:rsid w:val="006834F1"/>
    <w:rsid w:val="00717165"/>
    <w:rsid w:val="00791A93"/>
    <w:rsid w:val="007C5CEB"/>
    <w:rsid w:val="007E70EF"/>
    <w:rsid w:val="008368C1"/>
    <w:rsid w:val="00841F65"/>
    <w:rsid w:val="008641C5"/>
    <w:rsid w:val="008826D8"/>
    <w:rsid w:val="00886F37"/>
    <w:rsid w:val="0088729B"/>
    <w:rsid w:val="008B7107"/>
    <w:rsid w:val="008E00EB"/>
    <w:rsid w:val="0090489C"/>
    <w:rsid w:val="00904EE6"/>
    <w:rsid w:val="00926D4C"/>
    <w:rsid w:val="00941697"/>
    <w:rsid w:val="0099366C"/>
    <w:rsid w:val="009A167A"/>
    <w:rsid w:val="009B2978"/>
    <w:rsid w:val="009B4B51"/>
    <w:rsid w:val="009D3984"/>
    <w:rsid w:val="00A27298"/>
    <w:rsid w:val="00A56539"/>
    <w:rsid w:val="00A76156"/>
    <w:rsid w:val="00AB2EC8"/>
    <w:rsid w:val="00B11E58"/>
    <w:rsid w:val="00B142F0"/>
    <w:rsid w:val="00B5779B"/>
    <w:rsid w:val="00B71DB7"/>
    <w:rsid w:val="00BC247D"/>
    <w:rsid w:val="00C26EEB"/>
    <w:rsid w:val="00C446E8"/>
    <w:rsid w:val="00CC2252"/>
    <w:rsid w:val="00D32C98"/>
    <w:rsid w:val="00D8126E"/>
    <w:rsid w:val="00DA21BB"/>
    <w:rsid w:val="00DA4A09"/>
    <w:rsid w:val="00DD4B40"/>
    <w:rsid w:val="00E31ADB"/>
    <w:rsid w:val="00E67B43"/>
    <w:rsid w:val="00E827A3"/>
    <w:rsid w:val="00E933EE"/>
    <w:rsid w:val="00EB6201"/>
    <w:rsid w:val="00EE1CA5"/>
    <w:rsid w:val="00F338E0"/>
    <w:rsid w:val="00F353C9"/>
    <w:rsid w:val="00F6600C"/>
    <w:rsid w:val="00F67EDA"/>
    <w:rsid w:val="00FD3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90FE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290FE6"/>
    <w:rPr>
      <w:rFonts w:ascii="Times New Roman" w:eastAsia="Times New Roman" w:hAnsi="Times New Roman" w:cs="Times New Roman"/>
      <w:b/>
      <w:bCs/>
      <w:sz w:val="27"/>
      <w:szCs w:val="27"/>
      <w:lang w:eastAsia="ru-RU"/>
    </w:rPr>
  </w:style>
  <w:style w:type="character" w:styleId="af5">
    <w:name w:val="Unresolved Mention"/>
    <w:basedOn w:val="a0"/>
    <w:uiPriority w:val="99"/>
    <w:semiHidden/>
    <w:unhideWhenUsed/>
    <w:rsid w:val="003666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663600">
      <w:bodyDiv w:val="1"/>
      <w:marLeft w:val="0"/>
      <w:marRight w:val="0"/>
      <w:marTop w:val="0"/>
      <w:marBottom w:val="0"/>
      <w:divBdr>
        <w:top w:val="none" w:sz="0" w:space="0" w:color="auto"/>
        <w:left w:val="none" w:sz="0" w:space="0" w:color="auto"/>
        <w:bottom w:val="none" w:sz="0" w:space="0" w:color="auto"/>
        <w:right w:val="none" w:sz="0" w:space="0" w:color="auto"/>
      </w:divBdr>
    </w:div>
    <w:div w:id="1203249948">
      <w:bodyDiv w:val="1"/>
      <w:marLeft w:val="0"/>
      <w:marRight w:val="0"/>
      <w:marTop w:val="0"/>
      <w:marBottom w:val="0"/>
      <w:divBdr>
        <w:top w:val="none" w:sz="0" w:space="0" w:color="auto"/>
        <w:left w:val="none" w:sz="0" w:space="0" w:color="auto"/>
        <w:bottom w:val="none" w:sz="0" w:space="0" w:color="auto"/>
        <w:right w:val="none" w:sz="0" w:space="0" w:color="auto"/>
      </w:divBdr>
    </w:div>
    <w:div w:id="14729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50000043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F9117-E122-4C41-9093-F5C2FEFE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335</Words>
  <Characters>1910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Ташенов Аян Сагнаевич</cp:lastModifiedBy>
  <cp:revision>65</cp:revision>
  <dcterms:created xsi:type="dcterms:W3CDTF">2024-09-11T13:54:00Z</dcterms:created>
  <dcterms:modified xsi:type="dcterms:W3CDTF">2025-10-07T04:46:00Z</dcterms:modified>
</cp:coreProperties>
</file>